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kern w:val="0"/>
          <w:sz w:val="28"/>
          <w:szCs w:val="28"/>
          <w:lang w:val="zh-CN"/>
        </w:rPr>
      </w:pPr>
    </w:p>
    <w:p>
      <w:pPr>
        <w:jc w:val="center"/>
        <w:rPr>
          <w:rFonts w:hint="eastAsia" w:eastAsiaTheme="minor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</w:rPr>
        <w:t>关于</w:t>
      </w:r>
      <w:r>
        <w:rPr>
          <w:rFonts w:hint="eastAsia"/>
          <w:b/>
          <w:bCs/>
          <w:sz w:val="32"/>
          <w:lang w:eastAsia="zh-CN"/>
        </w:rPr>
        <w:t>倪海霞</w:t>
      </w:r>
      <w:r>
        <w:rPr>
          <w:rFonts w:hint="eastAsia"/>
          <w:b/>
          <w:bCs/>
          <w:sz w:val="32"/>
        </w:rPr>
        <w:t>同志任职的</w:t>
      </w:r>
      <w:r>
        <w:rPr>
          <w:rFonts w:hint="eastAsia"/>
          <w:b/>
          <w:bCs/>
          <w:sz w:val="32"/>
          <w:lang w:eastAsia="zh-CN"/>
        </w:rPr>
        <w:t>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各系（室）、部门、中心：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lang w:val="en-US" w:eastAsia="zh-CN" w:bidi="ar"/>
        </w:rPr>
        <w:t>经学院党政联席会议研究，决定：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聘倪海霞同志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国际交流办公室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主任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以上同志试用期一年。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以上人员任用公示期三天，如有意见和建议请于3月28日前向艺术学院党委反映。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艺术学院党委电话：0513-85015828 </w:t>
      </w: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500" w:lineRule="exact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中国共产党南通大学艺术学院委员会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right"/>
        <w:textAlignment w:val="auto"/>
        <w:rPr>
          <w:rFonts w:ascii="宋体" w:hAnsi="Times New Roman" w:eastAsia="宋体" w:cs="宋体"/>
          <w:kern w:val="0"/>
          <w:sz w:val="28"/>
          <w:szCs w:val="28"/>
          <w:lang w:val="zh-CN"/>
        </w:rPr>
      </w:pPr>
      <w:r>
        <w:rPr>
          <w:rStyle w:val="9"/>
          <w:rFonts w:hint="eastAsia"/>
        </w:rPr>
        <w:t>202</w:t>
      </w:r>
      <w:r>
        <w:rPr>
          <w:rStyle w:val="9"/>
          <w:rFonts w:hint="eastAsia" w:eastAsia="宋体"/>
          <w:lang w:val="en-US" w:eastAsia="zh-CN"/>
        </w:rPr>
        <w:t>2</w:t>
      </w:r>
      <w:r>
        <w:rPr>
          <w:rStyle w:val="9"/>
          <w:rFonts w:hint="eastAsia"/>
        </w:rPr>
        <w:t>年</w:t>
      </w:r>
      <w:r>
        <w:rPr>
          <w:rStyle w:val="9"/>
          <w:rFonts w:hint="eastAsia" w:eastAsia="宋体"/>
          <w:lang w:val="en-US" w:eastAsia="zh-CN"/>
        </w:rPr>
        <w:t>3</w:t>
      </w:r>
      <w:r>
        <w:rPr>
          <w:rStyle w:val="9"/>
          <w:rFonts w:hint="eastAsia"/>
        </w:rPr>
        <w:t>月</w:t>
      </w:r>
      <w:r>
        <w:rPr>
          <w:rStyle w:val="9"/>
          <w:rFonts w:hint="eastAsia" w:eastAsia="宋体"/>
          <w:lang w:val="en-US" w:eastAsia="zh-CN"/>
        </w:rPr>
        <w:t>23</w:t>
      </w:r>
      <w:r>
        <w:rPr>
          <w:rStyle w:val="9"/>
          <w:rFonts w:hint="eastAsi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ascii="宋体" w:hAnsi="Times New Roman" w:eastAsia="宋体" w:cs="宋体"/>
          <w:kern w:val="0"/>
          <w:sz w:val="28"/>
          <w:szCs w:val="28"/>
          <w:lang w:val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jc w:val="both"/>
        <w:textAlignment w:val="auto"/>
        <w:rPr>
          <w:rFonts w:ascii="Calibri" w:hAnsi="Calibri" w:eastAsia="Tahoma" w:cs="Calibri"/>
          <w:color w:val="000000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EE667A"/>
    <w:rsid w:val="003E57C8"/>
    <w:rsid w:val="00687327"/>
    <w:rsid w:val="00695784"/>
    <w:rsid w:val="00D522BC"/>
    <w:rsid w:val="00D52CAD"/>
    <w:rsid w:val="00E86FD0"/>
    <w:rsid w:val="036A7A32"/>
    <w:rsid w:val="05DF239E"/>
    <w:rsid w:val="0EEA0223"/>
    <w:rsid w:val="0FD90112"/>
    <w:rsid w:val="13E45BD3"/>
    <w:rsid w:val="1E4555FA"/>
    <w:rsid w:val="227A0C55"/>
    <w:rsid w:val="2EAA2BD9"/>
    <w:rsid w:val="30EE667A"/>
    <w:rsid w:val="336539E7"/>
    <w:rsid w:val="34965421"/>
    <w:rsid w:val="34B53600"/>
    <w:rsid w:val="3EDD7AF0"/>
    <w:rsid w:val="44E84A0C"/>
    <w:rsid w:val="4C883D82"/>
    <w:rsid w:val="4FA90547"/>
    <w:rsid w:val="5F4C71C4"/>
    <w:rsid w:val="62044A30"/>
    <w:rsid w:val="712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FF"/>
      <w:u w:val="single"/>
    </w:rPr>
  </w:style>
  <w:style w:type="character" w:styleId="9">
    <w:name w:val="HTML Typewriter"/>
    <w:basedOn w:val="6"/>
    <w:qFormat/>
    <w:uiPriority w:val="0"/>
    <w:rPr>
      <w:rFonts w:ascii="宋体" w:hAnsi="宋体" w:eastAsia="宋体" w:cs="宋体"/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F3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90</Words>
  <Characters>514</Characters>
  <Lines>4</Lines>
  <Paragraphs>1</Paragraphs>
  <TotalTime>2</TotalTime>
  <ScaleCrop>false</ScaleCrop>
  <LinksUpToDate>false</LinksUpToDate>
  <CharactersWithSpaces>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2021-01-13T01:25:00Z</dcterms:created>
  <dc:creator>不是木事</dc:creator>
  <cp:lastModifiedBy>木呓上善若水</cp:lastModifiedBy>
  <dcterms:modified xsi:type="dcterms:W3CDTF">2022-03-23T07:33:06Z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537F0F2A3F1141C393803DCAC068B499</vt:lpwstr>
  </property>
</Properties>
</file>